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314"/>
      </w:tblGrid>
      <w:tr w:rsidR="00C21CAD" w:rsidTr="00D47898">
        <w:tc>
          <w:tcPr>
            <w:tcW w:w="10314" w:type="dxa"/>
          </w:tcPr>
          <w:p w:rsidR="00C21CAD" w:rsidRDefault="00C21CAD" w:rsidP="008F628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Consignes </w:t>
            </w:r>
            <w:r w:rsidR="008F6282">
              <w:rPr>
                <w:rFonts w:ascii="Arial Black" w:hAnsi="Arial Black"/>
                <w:sz w:val="24"/>
                <w:szCs w:val="24"/>
              </w:rPr>
              <w:t>sismicité</w:t>
            </w:r>
          </w:p>
        </w:tc>
      </w:tr>
    </w:tbl>
    <w:p w:rsidR="00453324" w:rsidRDefault="00453324" w:rsidP="00C21CAD">
      <w:pPr>
        <w:spacing w:after="0"/>
        <w:rPr>
          <w:rFonts w:ascii="Arial Black" w:hAnsi="Arial Black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8646"/>
      </w:tblGrid>
      <w:tr w:rsidR="00C21CAD" w:rsidTr="00D47898">
        <w:trPr>
          <w:trHeight w:val="1418"/>
        </w:trPr>
        <w:tc>
          <w:tcPr>
            <w:tcW w:w="1668" w:type="dxa"/>
            <w:shd w:val="clear" w:color="auto" w:fill="7030A0"/>
            <w:vAlign w:val="center"/>
          </w:tcPr>
          <w:p w:rsidR="00C21CAD" w:rsidRPr="00C21CAD" w:rsidRDefault="00EC6E97" w:rsidP="00C21CAD">
            <w:pPr>
              <w:jc w:val="center"/>
              <w:rPr>
                <w:rFonts w:cs="Times New Roman"/>
                <w:color w:val="FFFFFF" w:themeColor="background1"/>
                <w:sz w:val="96"/>
                <w:szCs w:val="96"/>
              </w:rPr>
            </w:pPr>
            <w:r>
              <w:rPr>
                <w:rFonts w:cs="Times New Roman"/>
                <w:color w:val="FFFFFF" w:themeColor="background1"/>
                <w:sz w:val="96"/>
                <w:szCs w:val="96"/>
              </w:rPr>
              <w:t>k</w:t>
            </w:r>
          </w:p>
        </w:tc>
        <w:tc>
          <w:tcPr>
            <w:tcW w:w="8646" w:type="dxa"/>
          </w:tcPr>
          <w:p w:rsidR="00C21CAD" w:rsidRDefault="00C21CAD" w:rsidP="00C21CAD">
            <w:pPr>
              <w:rPr>
                <w:rFonts w:ascii="Arial Black" w:hAnsi="Arial Black"/>
                <w:sz w:val="24"/>
                <w:szCs w:val="24"/>
              </w:rPr>
            </w:pPr>
          </w:p>
          <w:p w:rsidR="00C21CAD" w:rsidRPr="00D47898" w:rsidRDefault="00C21CAD" w:rsidP="00C21CA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D47898">
              <w:rPr>
                <w:rFonts w:ascii="Arial Black" w:hAnsi="Arial Black"/>
                <w:b/>
                <w:sz w:val="24"/>
                <w:szCs w:val="24"/>
              </w:rPr>
              <w:t>GARDEZ VOTRE CALME</w:t>
            </w:r>
          </w:p>
          <w:p w:rsidR="008F6282" w:rsidRPr="00D47898" w:rsidRDefault="008F6282" w:rsidP="00C21CA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8F6282" w:rsidRPr="00D47898" w:rsidRDefault="008F6282" w:rsidP="008F6282">
            <w:pPr>
              <w:rPr>
                <w:rFonts w:ascii="Arial Black" w:hAnsi="Arial Black"/>
                <w:sz w:val="24"/>
                <w:szCs w:val="24"/>
              </w:rPr>
            </w:pPr>
            <w:r w:rsidRPr="00D47898">
              <w:rPr>
                <w:rFonts w:ascii="Arial Black" w:hAnsi="Arial Black"/>
                <w:sz w:val="24"/>
                <w:szCs w:val="24"/>
              </w:rPr>
              <w:t>Après la première secousse, se méfier des répliques, d’autres secousses peuvent se produire</w:t>
            </w:r>
          </w:p>
          <w:p w:rsidR="00C21CAD" w:rsidRDefault="00C21CAD" w:rsidP="00C21CA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</w:tc>
      </w:tr>
    </w:tbl>
    <w:p w:rsidR="008F6282" w:rsidRDefault="008F6282" w:rsidP="00C21CAD">
      <w:pPr>
        <w:spacing w:after="0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La commune d’implantation du camping est située en zone de sismicité 2 (faible). Consultez dès maintenant le plan de mise en sécurité du terrain à l’accueil.</w:t>
      </w:r>
    </w:p>
    <w:p w:rsidR="008F6282" w:rsidRPr="00D47898" w:rsidRDefault="008F6282" w:rsidP="00D47898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En cas de secousse, suivez scrupuleusement les consignes ci-dessous :</w:t>
      </w:r>
    </w:p>
    <w:p w:rsidR="008F6282" w:rsidRPr="00D47898" w:rsidRDefault="008F6282" w:rsidP="00D47898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Si vous êtes à l’intérieur d’un bâtiment en dur et que celui-ci comporte seulement un rez-de-chaussée, sortir rapidement à l’extérieur.</w:t>
      </w: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Si vous êtes à l’intérieur d’un bâtiment en dur et que celui-ci comporte un ou plusieurs étages, ne cherchez pas à fuir : mettez-vous près d’un gros mur ou sous des meubles solides, éloignez-vous des fenêtres.</w:t>
      </w:r>
    </w:p>
    <w:p w:rsidR="00733DB1" w:rsidRPr="00D47898" w:rsidRDefault="00733DB1" w:rsidP="00D47898">
      <w:pPr>
        <w:pStyle w:val="Paragraphedeliste"/>
        <w:spacing w:line="240" w:lineRule="auto"/>
        <w:rPr>
          <w:rFonts w:ascii="Arial Black" w:hAnsi="Arial Black"/>
          <w:sz w:val="24"/>
          <w:szCs w:val="24"/>
        </w:rPr>
      </w:pP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Si vous êtes à l’extérieur (tente, caravane, camping-car, JLL ou RML), restez là où vous êtes.</w:t>
      </w: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Se protéger la tête avec les bras.</w:t>
      </w:r>
    </w:p>
    <w:p w:rsidR="00733DB1" w:rsidRPr="00D47898" w:rsidRDefault="00733DB1" w:rsidP="00D47898">
      <w:pPr>
        <w:pStyle w:val="Paragraphedeliste"/>
        <w:spacing w:line="240" w:lineRule="auto"/>
        <w:rPr>
          <w:rFonts w:ascii="Arial Black" w:hAnsi="Arial Black"/>
          <w:sz w:val="24"/>
          <w:szCs w:val="24"/>
        </w:rPr>
      </w:pP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Ne pas allumer de flamme.</w:t>
      </w: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8F6282" w:rsidRPr="00D47898" w:rsidRDefault="008F6282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Après l’évènement, quand vous sortez du bâtiment ou de votre hébergement ne pas se mettre sous ou à côté de fils électriques et de ce qui peut d’effondrer (corniches, toitures, cheminées, talus…)</w:t>
      </w:r>
    </w:p>
    <w:p w:rsidR="00733DB1" w:rsidRPr="00D47898" w:rsidRDefault="00733DB1" w:rsidP="00D47898">
      <w:pPr>
        <w:pStyle w:val="Paragraphedeliste"/>
        <w:spacing w:line="240" w:lineRule="auto"/>
        <w:rPr>
          <w:rFonts w:ascii="Arial Black" w:hAnsi="Arial Black"/>
          <w:sz w:val="24"/>
          <w:szCs w:val="24"/>
        </w:rPr>
      </w:pP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186237" w:rsidRPr="00D47898" w:rsidRDefault="00186237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Ne pas cheminer sous des arbres déstabilisés ou manifestement instables.</w:t>
      </w: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186237" w:rsidRPr="00D47898" w:rsidRDefault="00186237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Dirigez-vous vers la zone de rassemblement puis de regroupement en suivant le fléchage de mise en sécurité.</w:t>
      </w:r>
    </w:p>
    <w:p w:rsidR="00733DB1" w:rsidRPr="00D47898" w:rsidRDefault="00733DB1" w:rsidP="00D47898">
      <w:pPr>
        <w:pStyle w:val="Paragraphedeliste"/>
        <w:spacing w:line="240" w:lineRule="auto"/>
        <w:rPr>
          <w:rFonts w:ascii="Arial Black" w:hAnsi="Arial Black"/>
          <w:sz w:val="24"/>
          <w:szCs w:val="24"/>
        </w:rPr>
      </w:pPr>
    </w:p>
    <w:p w:rsidR="00733DB1" w:rsidRPr="00D47898" w:rsidRDefault="00733DB1" w:rsidP="00D47898">
      <w:pPr>
        <w:pStyle w:val="Paragraphedeliste"/>
        <w:spacing w:after="0" w:line="240" w:lineRule="auto"/>
        <w:ind w:left="786"/>
        <w:jc w:val="both"/>
        <w:rPr>
          <w:rFonts w:ascii="Arial Black" w:hAnsi="Arial Black"/>
          <w:sz w:val="24"/>
          <w:szCs w:val="24"/>
        </w:rPr>
      </w:pPr>
    </w:p>
    <w:p w:rsidR="00186237" w:rsidRPr="00D47898" w:rsidRDefault="00186237" w:rsidP="00D4789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 Black" w:hAnsi="Arial Black"/>
          <w:sz w:val="24"/>
          <w:szCs w:val="24"/>
        </w:rPr>
      </w:pPr>
      <w:r w:rsidRPr="00D47898">
        <w:rPr>
          <w:rFonts w:ascii="Arial Black" w:hAnsi="Arial Black"/>
          <w:sz w:val="24"/>
          <w:szCs w:val="24"/>
        </w:rPr>
        <w:t>Si vous êtes bloqué sous des décombres, gardez votre calme et signalez votre présence en frappant sur des objets les plus appropriés.</w:t>
      </w:r>
    </w:p>
    <w:sectPr w:rsidR="00186237" w:rsidRPr="00D47898" w:rsidSect="00D478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87C"/>
    <w:multiLevelType w:val="hybridMultilevel"/>
    <w:tmpl w:val="4F90CAEA"/>
    <w:lvl w:ilvl="0" w:tplc="1E62DD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3B0261"/>
    <w:multiLevelType w:val="hybridMultilevel"/>
    <w:tmpl w:val="8E164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C21CAD"/>
    <w:rsid w:val="00013F4A"/>
    <w:rsid w:val="00186237"/>
    <w:rsid w:val="002E54F9"/>
    <w:rsid w:val="0039067F"/>
    <w:rsid w:val="00453324"/>
    <w:rsid w:val="006D18EF"/>
    <w:rsid w:val="00733DB1"/>
    <w:rsid w:val="00854670"/>
    <w:rsid w:val="008F6282"/>
    <w:rsid w:val="00AF2FA5"/>
    <w:rsid w:val="00C21CAD"/>
    <w:rsid w:val="00D47898"/>
    <w:rsid w:val="00D644B2"/>
    <w:rsid w:val="00D976FF"/>
    <w:rsid w:val="00EC6E97"/>
    <w:rsid w:val="00F364AF"/>
    <w:rsid w:val="00F7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</dc:creator>
  <cp:keywords/>
  <dc:description/>
  <cp:lastModifiedBy>Camping</cp:lastModifiedBy>
  <cp:revision>6</cp:revision>
  <cp:lastPrinted>2016-11-14T15:55:00Z</cp:lastPrinted>
  <dcterms:created xsi:type="dcterms:W3CDTF">2016-11-14T09:48:00Z</dcterms:created>
  <dcterms:modified xsi:type="dcterms:W3CDTF">2017-03-23T14:47:00Z</dcterms:modified>
</cp:coreProperties>
</file>